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8309" w14:textId="34206368" w:rsidR="00E040E4" w:rsidRDefault="00E040E4" w:rsidP="00E040E4">
      <w:pPr>
        <w:tabs>
          <w:tab w:val="right" w:pos="9072"/>
        </w:tabs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D8F2FE8" w14:textId="0F850445" w:rsidR="00E040E4" w:rsidRPr="0058666F" w:rsidRDefault="00E040E4" w:rsidP="00E040E4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58666F">
        <w:rPr>
          <w:rFonts w:ascii="Arial" w:hAnsi="Arial" w:cs="Arial"/>
          <w:b/>
          <w:spacing w:val="-2"/>
          <w:sz w:val="20"/>
          <w:szCs w:val="20"/>
        </w:rPr>
        <w:t>Bureau principal de la</w:t>
      </w:r>
      <w:r w:rsidRPr="0058666F">
        <w:rPr>
          <w:rFonts w:ascii="Arial" w:hAnsi="Arial" w:cs="Arial"/>
          <w:b/>
          <w:spacing w:val="-2"/>
          <w:sz w:val="20"/>
          <w:szCs w:val="20"/>
        </w:rPr>
        <w:tab/>
      </w:r>
      <w:r w:rsidRPr="0058666F">
        <w:rPr>
          <w:rFonts w:ascii="Arial" w:hAnsi="Arial" w:cs="Arial"/>
          <w:b/>
          <w:spacing w:val="-2"/>
          <w:sz w:val="20"/>
          <w:szCs w:val="20"/>
          <w:u w:val="single"/>
        </w:rPr>
        <w:t>FORMULAIRE R8</w:t>
      </w:r>
    </w:p>
    <w:p w14:paraId="48E56280" w14:textId="088AD83A" w:rsidR="00E040E4" w:rsidRPr="0058666F" w:rsidRDefault="00E040E4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58666F">
        <w:rPr>
          <w:rFonts w:ascii="Arial" w:hAnsi="Arial" w:cs="Arial"/>
          <w:b/>
          <w:spacing w:val="-2"/>
          <w:sz w:val="20"/>
          <w:szCs w:val="20"/>
        </w:rPr>
        <w:t xml:space="preserve">COMMUNE DE : </w:t>
      </w:r>
      <w:r w:rsidRPr="0058666F">
        <w:rPr>
          <w:rFonts w:ascii="Arial" w:hAnsi="Arial" w:cs="Arial"/>
          <w:b/>
          <w:spacing w:val="-2"/>
          <w:sz w:val="20"/>
          <w:szCs w:val="20"/>
        </w:rPr>
        <w:tab/>
      </w:r>
    </w:p>
    <w:p w14:paraId="616B861F" w14:textId="77777777" w:rsidR="00E040E4" w:rsidRPr="0058666F" w:rsidRDefault="00E040E4" w:rsidP="00E040E4">
      <w:pPr>
        <w:jc w:val="center"/>
        <w:rPr>
          <w:rFonts w:ascii="Arial" w:hAnsi="Arial" w:cs="Arial"/>
          <w:spacing w:val="-2"/>
          <w:sz w:val="20"/>
          <w:szCs w:val="20"/>
        </w:rPr>
      </w:pPr>
    </w:p>
    <w:p w14:paraId="7505472C" w14:textId="1A33D4E8" w:rsidR="00E040E4" w:rsidRPr="0058666F" w:rsidRDefault="00E040E4" w:rsidP="00E040E4">
      <w:pPr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58666F">
        <w:rPr>
          <w:rFonts w:ascii="Arial" w:hAnsi="Arial" w:cs="Arial"/>
          <w:b/>
          <w:spacing w:val="-2"/>
          <w:sz w:val="20"/>
          <w:szCs w:val="20"/>
        </w:rPr>
        <w:t xml:space="preserve">ELECTIONS COMMUNALES DU </w:t>
      </w:r>
      <w:r w:rsidR="00155535">
        <w:rPr>
          <w:rFonts w:ascii="Arial" w:hAnsi="Arial" w:cs="Arial"/>
          <w:b/>
          <w:spacing w:val="-2"/>
          <w:sz w:val="20"/>
          <w:szCs w:val="20"/>
        </w:rPr>
        <w:t>9 FEVRIER 2025</w:t>
      </w:r>
    </w:p>
    <w:p w14:paraId="6688631C" w14:textId="77777777" w:rsidR="00E040E4" w:rsidRPr="0058666F" w:rsidRDefault="00E040E4" w:rsidP="00E040E4">
      <w:pPr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194F1A64" w14:textId="3535F214" w:rsidR="00E040E4" w:rsidRPr="0058666F" w:rsidRDefault="00E040E4" w:rsidP="00E040E4">
      <w:pPr>
        <w:jc w:val="center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b/>
          <w:bCs/>
          <w:spacing w:val="-2"/>
          <w:sz w:val="20"/>
          <w:szCs w:val="20"/>
        </w:rPr>
        <w:t>Récépissé transmis par le président du bureau principal aux membres du bureau de vote</w:t>
      </w:r>
      <w:r w:rsidR="00E945B9" w:rsidRPr="0058666F">
        <w:rPr>
          <w:rStyle w:val="Voetnootmarkering"/>
          <w:rFonts w:ascii="Arial" w:hAnsi="Arial" w:cs="Arial"/>
          <w:b/>
          <w:bCs/>
          <w:spacing w:val="-2"/>
          <w:sz w:val="20"/>
          <w:szCs w:val="20"/>
        </w:rPr>
        <w:footnoteReference w:id="1"/>
      </w:r>
    </w:p>
    <w:p w14:paraId="0AB4336A" w14:textId="77777777" w:rsidR="00E040E4" w:rsidRPr="0058666F" w:rsidRDefault="00E040E4" w:rsidP="00E040E4">
      <w:pPr>
        <w:pBdr>
          <w:bottom w:val="single" w:sz="4" w:space="1" w:color="auto"/>
        </w:pBdr>
        <w:jc w:val="center"/>
        <w:rPr>
          <w:rFonts w:ascii="Arial" w:hAnsi="Arial" w:cs="Arial"/>
          <w:spacing w:val="-2"/>
          <w:sz w:val="20"/>
          <w:szCs w:val="20"/>
        </w:rPr>
      </w:pPr>
    </w:p>
    <w:p w14:paraId="3E252F1E" w14:textId="77777777" w:rsidR="00E040E4" w:rsidRPr="0058666F" w:rsidRDefault="00E040E4" w:rsidP="00E040E4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7ECEC0D" w14:textId="7194ADD3" w:rsidR="00FB6624" w:rsidRPr="00182924" w:rsidRDefault="00E040E4" w:rsidP="00FB6624">
      <w:pPr>
        <w:tabs>
          <w:tab w:val="left" w:leader="dot" w:pos="6521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82924">
        <w:rPr>
          <w:rFonts w:ascii="Arial" w:hAnsi="Arial" w:cs="Arial"/>
          <w:spacing w:val="-2"/>
          <w:sz w:val="20"/>
          <w:szCs w:val="20"/>
        </w:rPr>
        <w:t>Le président du bureau principal de la commune, chargé de recevoir les votes émis dans tous les bureaux de vote</w:t>
      </w:r>
      <w:r w:rsidR="00FB6624" w:rsidRPr="00182924">
        <w:rPr>
          <w:rFonts w:ascii="Arial" w:hAnsi="Arial" w:cs="Arial"/>
          <w:spacing w:val="-2"/>
          <w:sz w:val="20"/>
          <w:szCs w:val="20"/>
        </w:rPr>
        <w:t>,</w:t>
      </w:r>
      <w:r w:rsidRPr="00182924">
        <w:rPr>
          <w:rFonts w:ascii="Arial" w:hAnsi="Arial" w:cs="Arial"/>
          <w:spacing w:val="-2"/>
          <w:sz w:val="20"/>
          <w:szCs w:val="20"/>
        </w:rPr>
        <w:t xml:space="preserve"> reconnaît que</w:t>
      </w:r>
      <w:r w:rsidR="00FB6624" w:rsidRPr="00182924">
        <w:rPr>
          <w:rFonts w:ascii="Arial" w:hAnsi="Arial" w:cs="Arial"/>
          <w:spacing w:val="-2"/>
          <w:sz w:val="20"/>
          <w:szCs w:val="20"/>
        </w:rPr>
        <w:tab/>
      </w:r>
      <w:r w:rsidR="00E945B9" w:rsidRPr="00182924">
        <w:rPr>
          <w:rStyle w:val="Voetnootmarkering"/>
          <w:rFonts w:ascii="Arial" w:hAnsi="Arial" w:cs="Arial"/>
          <w:spacing w:val="-2"/>
          <w:sz w:val="20"/>
          <w:szCs w:val="20"/>
        </w:rPr>
        <w:footnoteReference w:id="2"/>
      </w:r>
      <w:r w:rsidRPr="00182924">
        <w:rPr>
          <w:rFonts w:ascii="Arial" w:hAnsi="Arial" w:cs="Arial"/>
          <w:spacing w:val="-2"/>
          <w:sz w:val="20"/>
          <w:szCs w:val="20"/>
        </w:rPr>
        <w:t xml:space="preserve">, président (ou assesseur) du </w:t>
      </w:r>
    </w:p>
    <w:p w14:paraId="23353997" w14:textId="6FDD5935" w:rsidR="00FB6624" w:rsidRPr="00182924" w:rsidRDefault="00E040E4" w:rsidP="00FB6624">
      <w:pPr>
        <w:tabs>
          <w:tab w:val="left" w:leader="dot" w:pos="2694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82924">
        <w:rPr>
          <w:rFonts w:ascii="Arial" w:hAnsi="Arial" w:cs="Arial"/>
          <w:spacing w:val="-2"/>
          <w:sz w:val="20"/>
          <w:szCs w:val="20"/>
        </w:rPr>
        <w:t xml:space="preserve">bureau de vote n° </w:t>
      </w:r>
      <w:r w:rsidR="00FB6624" w:rsidRPr="00182924">
        <w:rPr>
          <w:rFonts w:ascii="Arial" w:hAnsi="Arial" w:cs="Arial"/>
          <w:spacing w:val="-2"/>
          <w:sz w:val="20"/>
          <w:szCs w:val="20"/>
        </w:rPr>
        <w:tab/>
        <w:t xml:space="preserve">, </w:t>
      </w:r>
      <w:r w:rsidRPr="00182924">
        <w:rPr>
          <w:rFonts w:ascii="Arial" w:hAnsi="Arial" w:cs="Arial"/>
          <w:spacing w:val="-2"/>
          <w:sz w:val="20"/>
          <w:szCs w:val="20"/>
        </w:rPr>
        <w:t>accompagné de</w:t>
      </w:r>
      <w:r w:rsidR="00FB6624" w:rsidRPr="00182924">
        <w:rPr>
          <w:rFonts w:ascii="Arial" w:hAnsi="Arial" w:cs="Arial"/>
          <w:spacing w:val="-2"/>
          <w:sz w:val="20"/>
          <w:szCs w:val="20"/>
        </w:rPr>
        <w:tab/>
      </w:r>
      <w:r w:rsidR="00E945B9" w:rsidRPr="00182924">
        <w:rPr>
          <w:rStyle w:val="Voetnootmarkering"/>
          <w:rFonts w:ascii="Arial" w:hAnsi="Arial" w:cs="Arial"/>
          <w:spacing w:val="-2"/>
          <w:sz w:val="20"/>
          <w:szCs w:val="20"/>
        </w:rPr>
        <w:footnoteReference w:id="3"/>
      </w:r>
      <w:r w:rsidR="00FB6624" w:rsidRPr="00182924">
        <w:rPr>
          <w:rFonts w:ascii="Arial" w:hAnsi="Arial" w:cs="Arial"/>
          <w:spacing w:val="-2"/>
          <w:sz w:val="20"/>
          <w:szCs w:val="20"/>
        </w:rPr>
        <w:t>,</w:t>
      </w:r>
    </w:p>
    <w:p w14:paraId="46F419A9" w14:textId="1DAE044D" w:rsidR="00E040E4" w:rsidRPr="00182924" w:rsidRDefault="00E040E4" w:rsidP="00FB6624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182924">
        <w:rPr>
          <w:rFonts w:ascii="Arial" w:hAnsi="Arial" w:cs="Arial"/>
          <w:spacing w:val="-2"/>
          <w:sz w:val="20"/>
          <w:szCs w:val="20"/>
        </w:rPr>
        <w:t>témoin</w:t>
      </w:r>
      <w:r w:rsidR="006A39D1" w:rsidRPr="00182924">
        <w:rPr>
          <w:rFonts w:ascii="Arial" w:hAnsi="Arial" w:cs="Arial"/>
          <w:spacing w:val="-2"/>
          <w:sz w:val="20"/>
          <w:szCs w:val="20"/>
        </w:rPr>
        <w:t xml:space="preserve"> et /ou secrétaire </w:t>
      </w:r>
      <w:r w:rsidRPr="00182924">
        <w:rPr>
          <w:rFonts w:ascii="Arial" w:hAnsi="Arial" w:cs="Arial"/>
          <w:spacing w:val="-2"/>
          <w:sz w:val="20"/>
          <w:szCs w:val="20"/>
        </w:rPr>
        <w:t>, lui a remis intactes et dûment scellées :</w:t>
      </w:r>
    </w:p>
    <w:p w14:paraId="44366403" w14:textId="77777777" w:rsidR="006A39D1" w:rsidRPr="00182924" w:rsidRDefault="006A39D1" w:rsidP="00FB6624">
      <w:pPr>
        <w:tabs>
          <w:tab w:val="left" w:leader="dot" w:pos="2694"/>
          <w:tab w:val="left" w:leader="dot" w:pos="6521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6DDABC04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 sac plastique transparent scellé contenant les bulletins de vote ;</w:t>
      </w:r>
    </w:p>
    <w:p w14:paraId="7B6BE79A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scellée contenant les bulletins de vote repris ;</w:t>
      </w:r>
    </w:p>
    <w:p w14:paraId="75A0EC6A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scellée contenant les votes interdits ;</w:t>
      </w:r>
    </w:p>
    <w:p w14:paraId="399A86E2" w14:textId="77777777" w:rsidR="006A39D1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deux enveloppes scellées contenant les formulaires de procuration ;</w:t>
      </w:r>
    </w:p>
    <w:p w14:paraId="1266D0FA" w14:textId="79554061" w:rsidR="002717FC" w:rsidRPr="002717FC" w:rsidRDefault="002717FC" w:rsidP="002717FC">
      <w:pPr>
        <w:pStyle w:val="Lijstalinea"/>
        <w:numPr>
          <w:ilvl w:val="0"/>
          <w:numId w:val="6"/>
        </w:numPr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>
        <w:rPr>
          <w:rFonts w:ascii="Arial" w:hAnsi="Arial" w:cs="Arial"/>
          <w:spacing w:val="-2"/>
          <w:sz w:val="20"/>
          <w:szCs w:val="20"/>
          <w:lang w:val="fr-BE"/>
        </w:rPr>
        <w:t xml:space="preserve">une enveloppe scellée contenant </w:t>
      </w:r>
      <w:r>
        <w:rPr>
          <w:rFonts w:ascii="Arial" w:eastAsia="MS Gothic" w:hAnsi="Arial" w:cs="Arial"/>
          <w:sz w:val="20"/>
          <w:szCs w:val="20"/>
          <w:lang w:val="fr-BE"/>
        </w:rPr>
        <w:t xml:space="preserve">les éventuelles </w:t>
      </w:r>
      <w:r>
        <w:rPr>
          <w:rFonts w:ascii="Arial" w:hAnsi="Arial" w:cs="Arial"/>
          <w:sz w:val="20"/>
          <w:szCs w:val="20"/>
          <w:lang w:val="fr-BE"/>
        </w:rPr>
        <w:t>procurations non valides et attestations séparées;</w:t>
      </w:r>
    </w:p>
    <w:p w14:paraId="783566FD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blanche à bulles qui contiendra les supports mémoire comportant les votes à la fin du scrutin (pour le système SMARTMATIC) ;</w:t>
      </w:r>
    </w:p>
    <w:p w14:paraId="33BCDE6A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marron à bulles contenant les supports mémoire comportant les listes électorales et les formulaires complétés (du système ADELE) ;</w:t>
      </w:r>
    </w:p>
    <w:p w14:paraId="6FAD4E90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scellée destinée au rapport des chiffres-clé et à la feuille de signatures du procès-verbal R3 ;</w:t>
      </w:r>
    </w:p>
    <w:p w14:paraId="66ABE425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une enveloppe contenant les lettres de désignation des témoins ;</w:t>
      </w:r>
    </w:p>
    <w:p w14:paraId="6B5C46C4" w14:textId="77777777" w:rsidR="006A39D1" w:rsidRPr="00182924" w:rsidRDefault="006A39D1" w:rsidP="006A39D1">
      <w:pPr>
        <w:pStyle w:val="Lijstaline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les décisions, extraits d'arrêts de la Cour d'appel ( peuvent être ajoutées en vrac dans le sac) ;</w:t>
      </w:r>
    </w:p>
    <w:p w14:paraId="4E13B98D" w14:textId="77777777" w:rsidR="006A39D1" w:rsidRPr="00182924" w:rsidRDefault="006A39D1" w:rsidP="006A39D1">
      <w:pPr>
        <w:pStyle w:val="Lijstaline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182924">
        <w:rPr>
          <w:rFonts w:ascii="Arial" w:hAnsi="Arial" w:cs="Arial"/>
          <w:sz w:val="20"/>
          <w:szCs w:val="20"/>
          <w:lang w:val="fr-BE"/>
        </w:rPr>
        <w:t>les feuilles de brouillon du formulaire R3 ( peuvent être ajoutées en vrac dans le sac).</w:t>
      </w:r>
    </w:p>
    <w:p w14:paraId="3EC13760" w14:textId="77777777" w:rsidR="00962F50" w:rsidRPr="00155535" w:rsidRDefault="00962F50" w:rsidP="00962F50">
      <w:pPr>
        <w:pStyle w:val="Lijstalinea"/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669C9FD6" w14:textId="70E93158" w:rsidR="00E040E4" w:rsidRPr="0058666F" w:rsidRDefault="00E040E4" w:rsidP="001A6311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 xml:space="preserve">Le président du bureau principal confirme par le présent récépissé que les votes enregistrés sur les supports de mémoire visés à </w:t>
      </w:r>
      <w:r w:rsidR="000C5B2E" w:rsidRPr="0058666F">
        <w:rPr>
          <w:rFonts w:ascii="Arial" w:hAnsi="Arial" w:cs="Arial"/>
          <w:spacing w:val="-2"/>
          <w:sz w:val="20"/>
          <w:szCs w:val="20"/>
        </w:rPr>
        <w:t>l’article 74 du Nouveau Code électoral communal bruxellois</w:t>
      </w:r>
      <w:r w:rsidRPr="0058666F">
        <w:rPr>
          <w:rFonts w:ascii="Arial" w:hAnsi="Arial" w:cs="Arial"/>
          <w:spacing w:val="-2"/>
          <w:sz w:val="20"/>
          <w:szCs w:val="20"/>
        </w:rPr>
        <w:t xml:space="preserve"> ont été enregistrés dans le système de totalisation à </w:t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  <w:r w:rsidRPr="0058666F">
        <w:rPr>
          <w:rFonts w:ascii="Arial" w:hAnsi="Arial" w:cs="Arial"/>
          <w:spacing w:val="-2"/>
          <w:sz w:val="20"/>
          <w:szCs w:val="20"/>
        </w:rPr>
        <w:t xml:space="preserve"> heures.</w:t>
      </w:r>
    </w:p>
    <w:p w14:paraId="21ACB524" w14:textId="77777777" w:rsidR="00E040E4" w:rsidRPr="0058666F" w:rsidRDefault="00E040E4" w:rsidP="000C5B2E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79ADE085" w14:textId="35573217" w:rsidR="00E040E4" w:rsidRPr="0058666F" w:rsidRDefault="00E040E4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>Le nombre des bulletins de vote enregistrés s’élève à</w:t>
      </w:r>
      <w:r w:rsidR="000C5B2E" w:rsidRPr="0058666F">
        <w:rPr>
          <w:rFonts w:ascii="Arial" w:hAnsi="Arial" w:cs="Arial"/>
          <w:spacing w:val="-2"/>
          <w:sz w:val="20"/>
          <w:szCs w:val="20"/>
        </w:rPr>
        <w:t> :</w:t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</w:p>
    <w:p w14:paraId="1E8B423C" w14:textId="77777777" w:rsidR="00E040E4" w:rsidRPr="0058666F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5F78AB45" w14:textId="412E52D1" w:rsidR="00E040E4" w:rsidRPr="0058666F" w:rsidRDefault="00E040E4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 xml:space="preserve">Nombre de bulletin de vote </w:t>
      </w:r>
      <w:r w:rsidR="00042A8A" w:rsidRPr="0058666F">
        <w:rPr>
          <w:rFonts w:ascii="Arial" w:hAnsi="Arial" w:cs="Arial"/>
          <w:spacing w:val="-2"/>
          <w:sz w:val="20"/>
          <w:szCs w:val="20"/>
        </w:rPr>
        <w:t>repris </w:t>
      </w:r>
      <w:r w:rsidR="000C5B2E" w:rsidRPr="0058666F">
        <w:rPr>
          <w:rFonts w:ascii="Arial" w:hAnsi="Arial" w:cs="Arial"/>
          <w:spacing w:val="-2"/>
          <w:sz w:val="20"/>
          <w:szCs w:val="20"/>
        </w:rPr>
        <w:t>:</w:t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</w:p>
    <w:p w14:paraId="334F6E1A" w14:textId="77777777" w:rsidR="00E040E4" w:rsidRPr="0058666F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093FB4D7" w14:textId="292BF5EB" w:rsidR="00E040E4" w:rsidRPr="0058666F" w:rsidRDefault="00E040E4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 xml:space="preserve">Nombre de votes </w:t>
      </w:r>
      <w:r w:rsidR="00042A8A" w:rsidRPr="0058666F">
        <w:rPr>
          <w:rFonts w:ascii="Arial" w:hAnsi="Arial" w:cs="Arial"/>
          <w:spacing w:val="-2"/>
          <w:sz w:val="20"/>
          <w:szCs w:val="20"/>
        </w:rPr>
        <w:t>interdits</w:t>
      </w:r>
      <w:r w:rsidR="000C5B2E" w:rsidRPr="0058666F">
        <w:rPr>
          <w:rFonts w:ascii="Arial" w:hAnsi="Arial" w:cs="Arial"/>
          <w:spacing w:val="-2"/>
          <w:sz w:val="20"/>
          <w:szCs w:val="20"/>
        </w:rPr>
        <w:t> :</w:t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  <w:r w:rsidR="000C5B2E" w:rsidRPr="0058666F">
        <w:rPr>
          <w:rFonts w:ascii="Arial" w:hAnsi="Arial" w:cs="Arial"/>
          <w:spacing w:val="-2"/>
          <w:sz w:val="20"/>
          <w:szCs w:val="20"/>
        </w:rPr>
        <w:tab/>
      </w:r>
    </w:p>
    <w:p w14:paraId="6C0943F7" w14:textId="70E59A8B" w:rsidR="00E040E4" w:rsidRPr="0058666F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32F73E0A" w14:textId="0B35F931" w:rsidR="00E040E4" w:rsidRPr="0058666F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 xml:space="preserve">Le </w:t>
      </w:r>
      <w:r w:rsidR="002A5CE0" w:rsidRPr="0058666F">
        <w:rPr>
          <w:rFonts w:ascii="Arial" w:hAnsi="Arial" w:cs="Arial"/>
          <w:spacing w:val="-2"/>
          <w:sz w:val="20"/>
          <w:szCs w:val="20"/>
        </w:rPr>
        <w:t>p</w:t>
      </w:r>
      <w:r w:rsidRPr="0058666F">
        <w:rPr>
          <w:rFonts w:ascii="Arial" w:hAnsi="Arial" w:cs="Arial"/>
          <w:spacing w:val="-2"/>
          <w:sz w:val="20"/>
          <w:szCs w:val="20"/>
        </w:rPr>
        <w:t>résident,</w:t>
      </w:r>
    </w:p>
    <w:p w14:paraId="08FF288D" w14:textId="77777777" w:rsidR="002A5CE0" w:rsidRPr="0058666F" w:rsidRDefault="002A5CE0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</w:p>
    <w:p w14:paraId="5213DBA6" w14:textId="283E801B" w:rsidR="00E040E4" w:rsidRPr="0058666F" w:rsidRDefault="002A5CE0" w:rsidP="002A5CE0">
      <w:pPr>
        <w:tabs>
          <w:tab w:val="right" w:leader="dot" w:pos="9072"/>
        </w:tabs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ab/>
      </w:r>
    </w:p>
    <w:p w14:paraId="5EDE5D39" w14:textId="4AD0DC0E" w:rsidR="00E040E4" w:rsidRPr="0058666F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>(</w:t>
      </w:r>
      <w:r w:rsidR="002A5CE0" w:rsidRPr="0058666F">
        <w:rPr>
          <w:rFonts w:ascii="Arial" w:hAnsi="Arial" w:cs="Arial"/>
          <w:spacing w:val="-2"/>
          <w:sz w:val="20"/>
          <w:szCs w:val="20"/>
        </w:rPr>
        <w:t>n</w:t>
      </w:r>
      <w:r w:rsidRPr="0058666F">
        <w:rPr>
          <w:rFonts w:ascii="Arial" w:hAnsi="Arial" w:cs="Arial"/>
          <w:spacing w:val="-2"/>
          <w:sz w:val="20"/>
          <w:szCs w:val="20"/>
        </w:rPr>
        <w:t>om et prénom)</w:t>
      </w:r>
    </w:p>
    <w:p w14:paraId="13AB3F75" w14:textId="5A021938" w:rsidR="00E040E4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</w:p>
    <w:p w14:paraId="4CF778B3" w14:textId="77777777" w:rsidR="0058666F" w:rsidRDefault="0058666F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</w:p>
    <w:p w14:paraId="091B5DC3" w14:textId="77777777" w:rsidR="0058666F" w:rsidRPr="0058666F" w:rsidRDefault="0058666F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</w:p>
    <w:p w14:paraId="530C87AA" w14:textId="3DE16587" w:rsidR="00E040E4" w:rsidRPr="0058666F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spacing w:val="-2"/>
          <w:sz w:val="20"/>
          <w:szCs w:val="20"/>
        </w:rPr>
        <w:t>(</w:t>
      </w:r>
      <w:r w:rsidR="002A5CE0" w:rsidRPr="0058666F">
        <w:rPr>
          <w:rFonts w:ascii="Arial" w:hAnsi="Arial" w:cs="Arial"/>
          <w:spacing w:val="-2"/>
          <w:sz w:val="20"/>
          <w:szCs w:val="20"/>
        </w:rPr>
        <w:t>s</w:t>
      </w:r>
      <w:r w:rsidRPr="0058666F">
        <w:rPr>
          <w:rFonts w:ascii="Arial" w:hAnsi="Arial" w:cs="Arial"/>
          <w:spacing w:val="-2"/>
          <w:sz w:val="20"/>
          <w:szCs w:val="20"/>
        </w:rPr>
        <w:t>ignature)</w:t>
      </w:r>
    </w:p>
    <w:p w14:paraId="22BD5FCC" w14:textId="77777777" w:rsidR="00E040E4" w:rsidRPr="0058666F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0C576919" w14:textId="69B7AEDE" w:rsidR="00A215E0" w:rsidRPr="002A5CE0" w:rsidRDefault="00E040E4" w:rsidP="002A5CE0">
      <w:pPr>
        <w:spacing w:line="276" w:lineRule="auto"/>
        <w:ind w:left="720" w:hanging="720"/>
        <w:jc w:val="both"/>
        <w:rPr>
          <w:rFonts w:ascii="Arial" w:hAnsi="Arial" w:cs="Arial"/>
          <w:spacing w:val="-2"/>
          <w:sz w:val="20"/>
          <w:szCs w:val="20"/>
        </w:rPr>
      </w:pPr>
      <w:r w:rsidRPr="0058666F">
        <w:rPr>
          <w:rFonts w:ascii="Arial" w:hAnsi="Arial" w:cs="Arial"/>
          <w:b/>
          <w:spacing w:val="-2"/>
          <w:sz w:val="20"/>
          <w:szCs w:val="20"/>
          <w:u w:val="single"/>
        </w:rPr>
        <w:lastRenderedPageBreak/>
        <w:t>N.B.</w:t>
      </w:r>
      <w:r w:rsidRPr="0058666F">
        <w:rPr>
          <w:rFonts w:ascii="Arial" w:hAnsi="Arial" w:cs="Arial"/>
          <w:spacing w:val="-2"/>
          <w:sz w:val="20"/>
          <w:szCs w:val="20"/>
        </w:rPr>
        <w:t> :</w:t>
      </w:r>
      <w:r w:rsidRPr="0058666F">
        <w:rPr>
          <w:rFonts w:ascii="Arial" w:hAnsi="Arial" w:cs="Arial"/>
          <w:spacing w:val="-2"/>
          <w:sz w:val="20"/>
          <w:szCs w:val="20"/>
        </w:rPr>
        <w:tab/>
        <w:t xml:space="preserve">Le nombre d’électeurs </w:t>
      </w:r>
      <w:r w:rsidR="005A62A8">
        <w:rPr>
          <w:rFonts w:ascii="Arial" w:hAnsi="Arial" w:cs="Arial"/>
          <w:spacing w:val="-2"/>
          <w:sz w:val="20"/>
          <w:szCs w:val="20"/>
        </w:rPr>
        <w:t xml:space="preserve">ayant pris part au vote </w:t>
      </w:r>
      <w:r w:rsidRPr="0058666F">
        <w:rPr>
          <w:rFonts w:ascii="Arial" w:hAnsi="Arial" w:cs="Arial"/>
          <w:spacing w:val="-2"/>
          <w:sz w:val="20"/>
          <w:szCs w:val="20"/>
        </w:rPr>
        <w:t>dans le bureau de vote est égal au nombre de bulletins de vote enregistrés plus celui des électeurs dont le vote a été</w:t>
      </w:r>
      <w:r w:rsidR="00042A8A" w:rsidRPr="0058666F">
        <w:rPr>
          <w:rFonts w:ascii="Arial" w:hAnsi="Arial" w:cs="Arial"/>
          <w:spacing w:val="-2"/>
          <w:sz w:val="20"/>
          <w:szCs w:val="20"/>
        </w:rPr>
        <w:t xml:space="preserve"> interdit</w:t>
      </w:r>
      <w:r w:rsidR="006A39D1">
        <w:rPr>
          <w:rFonts w:ascii="Arial" w:hAnsi="Arial" w:cs="Arial"/>
          <w:spacing w:val="-2"/>
          <w:sz w:val="20"/>
          <w:szCs w:val="20"/>
        </w:rPr>
        <w:t xml:space="preserve"> </w:t>
      </w:r>
      <w:r w:rsidRPr="0058666F">
        <w:rPr>
          <w:rFonts w:ascii="Arial" w:hAnsi="Arial" w:cs="Arial"/>
          <w:spacing w:val="-2"/>
          <w:sz w:val="20"/>
          <w:szCs w:val="20"/>
        </w:rPr>
        <w:t>(cfr procès-verbal).</w:t>
      </w:r>
    </w:p>
    <w:sectPr w:rsidR="00A215E0" w:rsidRPr="002A5CE0" w:rsidSect="00E92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1416" w:bottom="567" w:left="1440" w:header="397" w:footer="567" w:gutter="0"/>
      <w:paperSrc w:first="275" w:other="27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483E" w14:textId="77777777" w:rsidR="00F052BD" w:rsidRDefault="00F052BD" w:rsidP="00E040E4">
      <w:r>
        <w:separator/>
      </w:r>
    </w:p>
  </w:endnote>
  <w:endnote w:type="continuationSeparator" w:id="0">
    <w:p w14:paraId="452F66C5" w14:textId="77777777" w:rsidR="00F052BD" w:rsidRDefault="00F052BD" w:rsidP="00E0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BF69" w14:textId="77777777" w:rsidR="00243B35" w:rsidRDefault="00243B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371C" w14:textId="77777777" w:rsidR="00243B35" w:rsidRDefault="00243B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8B31" w14:textId="77777777" w:rsidR="00243B35" w:rsidRDefault="00243B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785D" w14:textId="77777777" w:rsidR="00F052BD" w:rsidRDefault="00F052BD" w:rsidP="00E040E4">
      <w:r>
        <w:separator/>
      </w:r>
    </w:p>
  </w:footnote>
  <w:footnote w:type="continuationSeparator" w:id="0">
    <w:p w14:paraId="5BF5874D" w14:textId="77777777" w:rsidR="00F052BD" w:rsidRDefault="00F052BD" w:rsidP="00E040E4">
      <w:r>
        <w:continuationSeparator/>
      </w:r>
    </w:p>
  </w:footnote>
  <w:footnote w:id="1">
    <w:p w14:paraId="1E22B50D" w14:textId="4680974E" w:rsidR="00E945B9" w:rsidRPr="0058666F" w:rsidRDefault="00E945B9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58666F">
        <w:rPr>
          <w:rStyle w:val="Voetnootmarkering"/>
          <w:rFonts w:ascii="Arial" w:hAnsi="Arial" w:cs="Arial"/>
          <w:sz w:val="18"/>
          <w:szCs w:val="18"/>
        </w:rPr>
        <w:footnoteRef/>
      </w:r>
      <w:r w:rsidRPr="0058666F">
        <w:rPr>
          <w:rFonts w:ascii="Arial" w:hAnsi="Arial" w:cs="Arial"/>
          <w:sz w:val="18"/>
          <w:szCs w:val="18"/>
        </w:rPr>
        <w:t xml:space="preserve"> </w:t>
      </w:r>
      <w:r w:rsidRPr="00E945B9">
        <w:rPr>
          <w:rFonts w:ascii="Arial" w:hAnsi="Arial" w:cs="Arial"/>
          <w:sz w:val="18"/>
          <w:szCs w:val="18"/>
          <w:lang w:val="fr-BE"/>
        </w:rPr>
        <w:t>Etabli en deux exemplaires.</w:t>
      </w:r>
    </w:p>
  </w:footnote>
  <w:footnote w:id="2">
    <w:p w14:paraId="01029B6E" w14:textId="3A14C10E" w:rsidR="00E945B9" w:rsidRPr="0058666F" w:rsidRDefault="00E945B9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58666F">
        <w:rPr>
          <w:rStyle w:val="Voetnootmarkering"/>
          <w:rFonts w:ascii="Arial" w:hAnsi="Arial" w:cs="Arial"/>
          <w:sz w:val="18"/>
          <w:szCs w:val="18"/>
        </w:rPr>
        <w:footnoteRef/>
      </w:r>
      <w:r w:rsidRPr="0058666F">
        <w:rPr>
          <w:rFonts w:ascii="Arial" w:hAnsi="Arial" w:cs="Arial"/>
          <w:sz w:val="18"/>
          <w:szCs w:val="18"/>
        </w:rPr>
        <w:t xml:space="preserve"> </w:t>
      </w:r>
      <w:r w:rsidRPr="0058666F">
        <w:rPr>
          <w:rFonts w:ascii="Arial" w:hAnsi="Arial" w:cs="Arial"/>
          <w:sz w:val="18"/>
          <w:szCs w:val="18"/>
          <w:lang w:val="fr-BE"/>
        </w:rPr>
        <w:t>Indiquer nom et prénoms.</w:t>
      </w:r>
    </w:p>
  </w:footnote>
  <w:footnote w:id="3">
    <w:p w14:paraId="359EF47C" w14:textId="56F8635B" w:rsidR="00E945B9" w:rsidRPr="0058666F" w:rsidRDefault="00E945B9">
      <w:pPr>
        <w:pStyle w:val="Voetnoottekst"/>
        <w:rPr>
          <w:rFonts w:ascii="Arial" w:hAnsi="Arial" w:cs="Arial"/>
          <w:sz w:val="18"/>
          <w:szCs w:val="18"/>
          <w:lang w:val="fr-BE"/>
        </w:rPr>
      </w:pPr>
      <w:r w:rsidRPr="0058666F">
        <w:rPr>
          <w:rStyle w:val="Voetnootmarkering"/>
          <w:rFonts w:ascii="Arial" w:hAnsi="Arial" w:cs="Arial"/>
          <w:sz w:val="18"/>
          <w:szCs w:val="18"/>
        </w:rPr>
        <w:footnoteRef/>
      </w:r>
      <w:r w:rsidRPr="0058666F">
        <w:rPr>
          <w:rFonts w:ascii="Arial" w:hAnsi="Arial" w:cs="Arial"/>
          <w:sz w:val="18"/>
          <w:szCs w:val="18"/>
        </w:rPr>
        <w:t xml:space="preserve"> </w:t>
      </w:r>
      <w:r w:rsidRPr="00E945B9">
        <w:rPr>
          <w:rFonts w:ascii="Arial" w:hAnsi="Arial" w:cs="Arial"/>
          <w:sz w:val="18"/>
          <w:szCs w:val="18"/>
          <w:lang w:val="fr-BE"/>
        </w:rPr>
        <w:t>Indiquer nom et prénoms.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A20C" w14:textId="66826ABA" w:rsidR="00182924" w:rsidRDefault="00182924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45485F" wp14:editId="577879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332300976" name="Tekstvak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E9FBC" w14:textId="1C129942" w:rsidR="00182924" w:rsidRPr="00182924" w:rsidRDefault="00182924" w:rsidP="001829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29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5485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GOB/SPRB - Intern/Interne" style="position:absolute;margin-left:77.8pt;margin-top:0;width:129pt;height:27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" filled="f" stroked="f">
              <v:textbox style="mso-fit-shape-to-text:t" inset="0,15pt,20pt,0">
                <w:txbxContent>
                  <w:p w14:paraId="100E9FBC" w14:textId="1C129942" w:rsidR="00182924" w:rsidRPr="00182924" w:rsidRDefault="00182924" w:rsidP="001829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29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1F48" w14:textId="16115023" w:rsidR="002A5CE0" w:rsidRDefault="00E040E4" w:rsidP="00E040E4">
    <w:pPr>
      <w:pStyle w:val="Koptekst"/>
      <w:tabs>
        <w:tab w:val="clear" w:pos="4153"/>
        <w:tab w:val="clear" w:pos="8306"/>
      </w:tabs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024FD" wp14:editId="313C0C75">
          <wp:simplePos x="0" y="0"/>
          <wp:positionH relativeFrom="column">
            <wp:posOffset>-287906</wp:posOffset>
          </wp:positionH>
          <wp:positionV relativeFrom="paragraph">
            <wp:posOffset>71755</wp:posOffset>
          </wp:positionV>
          <wp:extent cx="5731510" cy="743585"/>
          <wp:effectExtent l="0" t="0" r="2540" b="0"/>
          <wp:wrapNone/>
          <wp:docPr id="485397430" name="Image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inline distT="0" distB="0" distL="0" distR="0" wp14:anchorId="0A5C5EA8" wp14:editId="70D96E30">
          <wp:extent cx="1090800" cy="900000"/>
          <wp:effectExtent l="0" t="0" r="0" b="0"/>
          <wp:docPr id="1909413247" name="Image 3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19076" name="Image 3" descr="Une image contenant texte,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353D" w14:textId="59B7E2D5" w:rsidR="00182924" w:rsidRDefault="00182924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85EA87" wp14:editId="6864138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2072846087" name="Tekstvak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C8641" w14:textId="629765E5" w:rsidR="00182924" w:rsidRPr="00182924" w:rsidRDefault="00182924" w:rsidP="001829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29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5EA8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GOB/SPRB - Intern/Interne" style="position:absolute;margin-left:77.8pt;margin-top:0;width:129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" filled="f" stroked="f">
              <v:textbox style="mso-fit-shape-to-text:t" inset="0,15pt,20pt,0">
                <w:txbxContent>
                  <w:p w14:paraId="725C8641" w14:textId="629765E5" w:rsidR="00182924" w:rsidRPr="00182924" w:rsidRDefault="00182924" w:rsidP="001829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29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794A"/>
    <w:multiLevelType w:val="hybridMultilevel"/>
    <w:tmpl w:val="394C7B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119FA"/>
    <w:multiLevelType w:val="hybridMultilevel"/>
    <w:tmpl w:val="299A4E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BAB"/>
    <w:multiLevelType w:val="hybridMultilevel"/>
    <w:tmpl w:val="B5F89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230"/>
    <w:multiLevelType w:val="hybridMultilevel"/>
    <w:tmpl w:val="1396A2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7B4D"/>
    <w:multiLevelType w:val="hybridMultilevel"/>
    <w:tmpl w:val="94F61B16"/>
    <w:lvl w:ilvl="0" w:tplc="5BE6DC3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306C3"/>
    <w:multiLevelType w:val="hybridMultilevel"/>
    <w:tmpl w:val="6B367D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2D3B"/>
    <w:multiLevelType w:val="hybridMultilevel"/>
    <w:tmpl w:val="E4D41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1269">
    <w:abstractNumId w:val="6"/>
  </w:num>
  <w:num w:numId="2" w16cid:durableId="1082488816">
    <w:abstractNumId w:val="2"/>
  </w:num>
  <w:num w:numId="3" w16cid:durableId="714961513">
    <w:abstractNumId w:val="0"/>
  </w:num>
  <w:num w:numId="4" w16cid:durableId="1050882171">
    <w:abstractNumId w:val="3"/>
  </w:num>
  <w:num w:numId="5" w16cid:durableId="341511323">
    <w:abstractNumId w:val="5"/>
  </w:num>
  <w:num w:numId="6" w16cid:durableId="880676811">
    <w:abstractNumId w:val="1"/>
  </w:num>
  <w:num w:numId="7" w16cid:durableId="207414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4"/>
    <w:rsid w:val="00042A8A"/>
    <w:rsid w:val="00056FD8"/>
    <w:rsid w:val="000C5B2E"/>
    <w:rsid w:val="00122A2B"/>
    <w:rsid w:val="00155535"/>
    <w:rsid w:val="00171682"/>
    <w:rsid w:val="00182924"/>
    <w:rsid w:val="001A6311"/>
    <w:rsid w:val="00243B35"/>
    <w:rsid w:val="002717FC"/>
    <w:rsid w:val="0028078E"/>
    <w:rsid w:val="002A5CE0"/>
    <w:rsid w:val="0031327F"/>
    <w:rsid w:val="00323A11"/>
    <w:rsid w:val="00326A9E"/>
    <w:rsid w:val="003319B3"/>
    <w:rsid w:val="003912F0"/>
    <w:rsid w:val="003B4FE0"/>
    <w:rsid w:val="00440D1B"/>
    <w:rsid w:val="004C2731"/>
    <w:rsid w:val="004D67E7"/>
    <w:rsid w:val="0058666F"/>
    <w:rsid w:val="005A13E3"/>
    <w:rsid w:val="005A62A8"/>
    <w:rsid w:val="005C3DE0"/>
    <w:rsid w:val="006346D9"/>
    <w:rsid w:val="006A39D1"/>
    <w:rsid w:val="00784054"/>
    <w:rsid w:val="00813DD1"/>
    <w:rsid w:val="0085504A"/>
    <w:rsid w:val="00897753"/>
    <w:rsid w:val="008A6F39"/>
    <w:rsid w:val="00944E54"/>
    <w:rsid w:val="00962F50"/>
    <w:rsid w:val="009654FA"/>
    <w:rsid w:val="00A215E0"/>
    <w:rsid w:val="00A673D4"/>
    <w:rsid w:val="00AD0FBF"/>
    <w:rsid w:val="00B470E3"/>
    <w:rsid w:val="00B742E0"/>
    <w:rsid w:val="00B858F8"/>
    <w:rsid w:val="00BB5D9B"/>
    <w:rsid w:val="00D02193"/>
    <w:rsid w:val="00D06476"/>
    <w:rsid w:val="00D43982"/>
    <w:rsid w:val="00E040E4"/>
    <w:rsid w:val="00E2169E"/>
    <w:rsid w:val="00E924E5"/>
    <w:rsid w:val="00E945B9"/>
    <w:rsid w:val="00F052BD"/>
    <w:rsid w:val="00F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7D55"/>
  <w15:chartTrackingRefBased/>
  <w15:docId w15:val="{CB6B0B0D-D47E-4A71-AE31-80E5C6B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4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E040E4"/>
    <w:pPr>
      <w:keepNext/>
      <w:outlineLvl w:val="1"/>
    </w:pPr>
    <w:rPr>
      <w:b/>
      <w:spacing w:val="-2"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040E4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Koptekst">
    <w:name w:val="header"/>
    <w:basedOn w:val="Standaard"/>
    <w:link w:val="KoptekstChar"/>
    <w:rsid w:val="00E040E4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KoptekstChar">
    <w:name w:val="Koptekst Char"/>
    <w:basedOn w:val="Standaardalinea-lettertype"/>
    <w:link w:val="Koptekst"/>
    <w:rsid w:val="00E040E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Voetnootmarkering">
    <w:name w:val="footnote reference"/>
    <w:semiHidden/>
    <w:rsid w:val="00E040E4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E040E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40E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Revisie">
    <w:name w:val="Revision"/>
    <w:hidden/>
    <w:uiPriority w:val="99"/>
    <w:semiHidden/>
    <w:rsid w:val="00042A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2A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2A8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2A8A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A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A8A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Lijstalinea">
    <w:name w:val="List Paragraph"/>
    <w:basedOn w:val="Standaard"/>
    <w:uiPriority w:val="34"/>
    <w:qFormat/>
    <w:rsid w:val="00962F50"/>
    <w:pPr>
      <w:ind w:left="720"/>
      <w:contextualSpacing/>
    </w:pPr>
    <w:rPr>
      <w:lang w:val="en-GB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45B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45B9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7BAD-499F-4F2B-9DFD-A06FD25730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6</cp:revision>
  <dcterms:created xsi:type="dcterms:W3CDTF">2024-08-21T13:26:00Z</dcterms:created>
  <dcterms:modified xsi:type="dcterms:W3CDTF">2025-01-24T10:31:00Z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7b8d1f07,13ce82b0,308684c5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GOB/SPRB - Intern/Interne</vt:lpwstr>
  </property>
</Properties>
</file>